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023" w:rsidRPr="00341023" w:rsidRDefault="00341023" w:rsidP="0034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F4316">
        <w:rPr>
          <w:rFonts w:ascii="Times New Roman" w:hAnsi="Times New Roman" w:cs="Times New Roman"/>
          <w:sz w:val="28"/>
          <w:szCs w:val="28"/>
        </w:rPr>
        <w:t>КАЗЕННОЕ</w:t>
      </w:r>
    </w:p>
    <w:p w:rsidR="00341023" w:rsidRPr="00341023" w:rsidRDefault="00341023" w:rsidP="00341023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023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341023" w:rsidRDefault="008F4316" w:rsidP="008F43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D676F">
        <w:rPr>
          <w:rFonts w:ascii="Times New Roman" w:hAnsi="Times New Roman" w:cs="Times New Roman"/>
          <w:sz w:val="28"/>
          <w:szCs w:val="28"/>
        </w:rPr>
        <w:t>БЕРИКЕЙСКАЯ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023" w:rsidRPr="00341023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 w:rsidR="00DD676F">
        <w:rPr>
          <w:rFonts w:ascii="Times New Roman" w:hAnsi="Times New Roman" w:cs="Times New Roman"/>
          <w:sz w:val="28"/>
          <w:szCs w:val="28"/>
        </w:rPr>
        <w:t>»</w:t>
      </w:r>
      <w:r w:rsidR="00341023" w:rsidRPr="00341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316" w:rsidRDefault="008F4316" w:rsidP="00571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9855" w:type="dxa"/>
        <w:jc w:val="center"/>
        <w:tblLayout w:type="fixed"/>
        <w:tblLook w:val="04A0"/>
      </w:tblPr>
      <w:tblGrid>
        <w:gridCol w:w="4927"/>
        <w:gridCol w:w="4928"/>
      </w:tblGrid>
      <w:tr w:rsidR="0057174F" w:rsidRPr="0057174F" w:rsidTr="00622C60">
        <w:trPr>
          <w:jc w:val="center"/>
        </w:trPr>
        <w:tc>
          <w:tcPr>
            <w:tcW w:w="4927" w:type="dxa"/>
            <w:hideMark/>
          </w:tcPr>
          <w:p w:rsidR="0057174F" w:rsidRPr="0057174F" w:rsidRDefault="0057174F" w:rsidP="00DD676F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67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341023" w:rsidRPr="003410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1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928" w:type="dxa"/>
            <w:hideMark/>
          </w:tcPr>
          <w:p w:rsidR="0057174F" w:rsidRPr="0057174F" w:rsidRDefault="0057174F" w:rsidP="00DD676F">
            <w:pPr>
              <w:snapToGri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410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67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5717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74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spellStart"/>
      <w:r w:rsidRPr="0057174F">
        <w:rPr>
          <w:rFonts w:ascii="Times New Roman" w:hAnsi="Times New Roman" w:cs="Times New Roman"/>
          <w:b/>
          <w:sz w:val="28"/>
          <w:szCs w:val="28"/>
        </w:rPr>
        <w:t>медиаплана</w:t>
      </w:r>
      <w:proofErr w:type="spellEnd"/>
      <w:r w:rsidRPr="0057174F">
        <w:rPr>
          <w:rFonts w:ascii="Times New Roman" w:hAnsi="Times New Roman" w:cs="Times New Roman"/>
          <w:b/>
          <w:sz w:val="28"/>
          <w:szCs w:val="28"/>
        </w:rPr>
        <w:t xml:space="preserve"> 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</w:p>
    <w:p w:rsidR="0057174F" w:rsidRPr="0057174F" w:rsidRDefault="00A537AF" w:rsidP="0057174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</w:t>
      </w:r>
      <w:r w:rsidR="008F4316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ОУ</w:t>
      </w:r>
      <w:r w:rsidR="00DD676F">
        <w:rPr>
          <w:rFonts w:ascii="Times New Roman" w:hAnsi="Times New Roman" w:cs="Times New Roman"/>
          <w:sz w:val="28"/>
          <w:szCs w:val="28"/>
        </w:rPr>
        <w:t xml:space="preserve"> </w:t>
      </w:r>
      <w:r w:rsidR="00DD676F" w:rsidRPr="00DD676F">
        <w:rPr>
          <w:rFonts w:ascii="Times New Roman" w:hAnsi="Times New Roman" w:cs="Times New Roman"/>
          <w:b/>
          <w:sz w:val="28"/>
          <w:szCs w:val="28"/>
        </w:rPr>
        <w:t>«Берикейская СОШ»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bookmark0"/>
      <w:r w:rsidRPr="0057174F">
        <w:rPr>
          <w:rFonts w:ascii="Times New Roman" w:hAnsi="Times New Roman" w:cs="Times New Roman"/>
          <w:sz w:val="28"/>
          <w:szCs w:val="28"/>
        </w:rPr>
        <w:t>распоряжение</w:t>
      </w:r>
      <w:bookmarkEnd w:id="0"/>
      <w:r w:rsidRPr="0057174F">
        <w:rPr>
          <w:rFonts w:ascii="Times New Roman" w:hAnsi="Times New Roman" w:cs="Times New Roman"/>
          <w:sz w:val="28"/>
          <w:szCs w:val="28"/>
        </w:rPr>
        <w:t>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 местности и малых городах», п р и к а з ы в а ю:</w:t>
      </w:r>
    </w:p>
    <w:p w:rsidR="0057174F" w:rsidRPr="00341023" w:rsidRDefault="0057174F" w:rsidP="00BD1709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41023">
        <w:rPr>
          <w:sz w:val="28"/>
          <w:szCs w:val="28"/>
        </w:rPr>
        <w:t>Утвердить прилагаем</w:t>
      </w:r>
      <w:r w:rsidR="0044211C" w:rsidRPr="00341023">
        <w:rPr>
          <w:sz w:val="28"/>
          <w:szCs w:val="28"/>
        </w:rPr>
        <w:t>ый Медиаплан</w:t>
      </w:r>
      <w:r w:rsidR="00A537AF" w:rsidRPr="00341023">
        <w:rPr>
          <w:sz w:val="28"/>
          <w:szCs w:val="28"/>
        </w:rPr>
        <w:t xml:space="preserve"> по информационному сопровождению создания и функционирования Центра образования цифрового и гуманитарного профилей «Точка роста» на 2019 год</w:t>
      </w:r>
      <w:r w:rsidR="00DD676F">
        <w:rPr>
          <w:sz w:val="28"/>
          <w:szCs w:val="28"/>
        </w:rPr>
        <w:t xml:space="preserve"> </w:t>
      </w:r>
      <w:r w:rsidR="00A537AF" w:rsidRPr="00341023">
        <w:rPr>
          <w:sz w:val="28"/>
          <w:szCs w:val="28"/>
        </w:rPr>
        <w:t>в М</w:t>
      </w:r>
      <w:r w:rsidR="008F4316">
        <w:rPr>
          <w:sz w:val="28"/>
          <w:szCs w:val="28"/>
        </w:rPr>
        <w:t>К</w:t>
      </w:r>
      <w:r w:rsidR="00A537AF" w:rsidRPr="00341023">
        <w:rPr>
          <w:sz w:val="28"/>
          <w:szCs w:val="28"/>
        </w:rPr>
        <w:t xml:space="preserve">ОУ </w:t>
      </w:r>
      <w:r w:rsidR="00DD676F">
        <w:rPr>
          <w:sz w:val="28"/>
          <w:szCs w:val="28"/>
        </w:rPr>
        <w:t xml:space="preserve"> «Берикейская СОШ»</w:t>
      </w:r>
      <w:r w:rsidR="00DD676F" w:rsidRPr="00341023">
        <w:rPr>
          <w:sz w:val="28"/>
          <w:szCs w:val="28"/>
        </w:rPr>
        <w:t xml:space="preserve"> </w:t>
      </w:r>
      <w:proofErr w:type="gramStart"/>
      <w:r w:rsidRPr="00341023">
        <w:rPr>
          <w:sz w:val="28"/>
          <w:szCs w:val="28"/>
        </w:rPr>
        <w:t xml:space="preserve">( </w:t>
      </w:r>
      <w:proofErr w:type="gramEnd"/>
      <w:r w:rsidRPr="00341023">
        <w:rPr>
          <w:sz w:val="28"/>
          <w:szCs w:val="28"/>
        </w:rPr>
        <w:t>приложение)</w:t>
      </w:r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Обеспечить реализацию </w:t>
      </w:r>
      <w:proofErr w:type="spellStart"/>
      <w:r w:rsidR="0044211C">
        <w:rPr>
          <w:sz w:val="28"/>
          <w:szCs w:val="28"/>
        </w:rPr>
        <w:t>Медиаплан</w:t>
      </w:r>
      <w:r w:rsidR="00A537AF">
        <w:rPr>
          <w:sz w:val="28"/>
          <w:szCs w:val="28"/>
        </w:rPr>
        <w:t>а</w:t>
      </w:r>
      <w:proofErr w:type="spellEnd"/>
      <w:r w:rsidR="00341023">
        <w:rPr>
          <w:sz w:val="28"/>
          <w:szCs w:val="28"/>
        </w:rPr>
        <w:t>.</w:t>
      </w:r>
    </w:p>
    <w:p w:rsidR="0057174F" w:rsidRPr="0057174F" w:rsidRDefault="0057174F" w:rsidP="0034102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174F">
        <w:rPr>
          <w:sz w:val="28"/>
          <w:szCs w:val="28"/>
        </w:rPr>
        <w:t xml:space="preserve">Контроль за исполнением настоящего </w:t>
      </w:r>
      <w:r w:rsidR="00A537AF">
        <w:rPr>
          <w:sz w:val="28"/>
          <w:szCs w:val="28"/>
        </w:rPr>
        <w:t xml:space="preserve">приказа </w:t>
      </w:r>
      <w:r w:rsidR="00B65759" w:rsidRPr="00B77E64">
        <w:rPr>
          <w:rStyle w:val="fontstyle01"/>
          <w:rFonts w:ascii="Times New Roman" w:hAnsi="Times New Roman"/>
          <w:sz w:val="28"/>
          <w:szCs w:val="28"/>
        </w:rPr>
        <w:t>оставляю за собой</w:t>
      </w:r>
    </w:p>
    <w:p w:rsidR="0057174F" w:rsidRPr="0057174F" w:rsidRDefault="0057174F" w:rsidP="003410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A537AF">
      <w:pPr>
        <w:ind w:left="720" w:hanging="360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F4316" w:rsidRPr="0057174F" w:rsidRDefault="008F4316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57174F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57174F" w:rsidRPr="0057174F" w:rsidRDefault="0057174F" w:rsidP="00DD676F">
      <w:pPr>
        <w:ind w:left="360"/>
        <w:rPr>
          <w:rFonts w:ascii="Times New Roman" w:hAnsi="Times New Roman" w:cs="Times New Roman"/>
          <w:sz w:val="28"/>
          <w:szCs w:val="28"/>
        </w:rPr>
      </w:pPr>
      <w:r w:rsidRPr="0057174F">
        <w:rPr>
          <w:rFonts w:ascii="Times New Roman" w:hAnsi="Times New Roman" w:cs="Times New Roman"/>
          <w:sz w:val="28"/>
          <w:szCs w:val="28"/>
        </w:rPr>
        <w:t>Директор</w:t>
      </w:r>
      <w:r w:rsidR="00DD676F">
        <w:rPr>
          <w:rFonts w:ascii="Times New Roman" w:hAnsi="Times New Roman" w:cs="Times New Roman"/>
          <w:sz w:val="28"/>
          <w:szCs w:val="28"/>
        </w:rPr>
        <w:t xml:space="preserve"> МКОУ Берикейская СОШ        </w:t>
      </w:r>
      <w:r w:rsidR="008F4316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DD676F">
        <w:rPr>
          <w:rFonts w:ascii="Times New Roman" w:hAnsi="Times New Roman" w:cs="Times New Roman"/>
          <w:sz w:val="28"/>
          <w:szCs w:val="28"/>
        </w:rPr>
        <w:t>Зейфетдинов</w:t>
      </w:r>
      <w:proofErr w:type="spellEnd"/>
      <w:r w:rsidR="00DD676F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57174F" w:rsidRPr="0057174F" w:rsidRDefault="0057174F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44211C" w:rsidRDefault="0044211C" w:rsidP="0057174F">
      <w:pPr>
        <w:rPr>
          <w:rFonts w:ascii="Times New Roman" w:hAnsi="Times New Roman" w:cs="Times New Roman"/>
          <w:sz w:val="28"/>
          <w:szCs w:val="28"/>
        </w:rPr>
      </w:pPr>
    </w:p>
    <w:p w:rsidR="00B65759" w:rsidRDefault="00B65759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7174F" w:rsidRPr="0057174F" w:rsidRDefault="0057174F" w:rsidP="0044211C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7174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4211C">
        <w:rPr>
          <w:rFonts w:ascii="Times New Roman" w:hAnsi="Times New Roman" w:cs="Times New Roman"/>
          <w:sz w:val="28"/>
          <w:szCs w:val="28"/>
        </w:rPr>
        <w:t>1</w:t>
      </w:r>
    </w:p>
    <w:p w:rsidR="0044211C" w:rsidRDefault="0044211C" w:rsidP="004421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74F" w:rsidRDefault="0057174F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11C">
        <w:rPr>
          <w:rFonts w:ascii="Times New Roman" w:hAnsi="Times New Roman" w:cs="Times New Roman"/>
          <w:b/>
          <w:sz w:val="28"/>
          <w:szCs w:val="28"/>
        </w:rPr>
        <w:t>Медиаплан</w:t>
      </w:r>
      <w:proofErr w:type="spellEnd"/>
      <w:r w:rsidR="00DD67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11C">
        <w:rPr>
          <w:rFonts w:ascii="Times New Roman" w:hAnsi="Times New Roman" w:cs="Times New Roman"/>
          <w:b/>
          <w:sz w:val="28"/>
          <w:szCs w:val="28"/>
        </w:rPr>
        <w:t>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44211C" w:rsidRPr="0044211C" w:rsidRDefault="0044211C" w:rsidP="004421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10349" w:type="dxa"/>
        <w:tblInd w:w="-8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2836"/>
        <w:gridCol w:w="1276"/>
        <w:gridCol w:w="1134"/>
        <w:gridCol w:w="2835"/>
        <w:gridCol w:w="1701"/>
      </w:tblGrid>
      <w:tr w:rsidR="0057174F" w:rsidRPr="0057174F" w:rsidTr="00DD676F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(-й)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Смысловая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нагрузка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сопровождения</w:t>
            </w:r>
          </w:p>
        </w:tc>
      </w:tr>
      <w:tr w:rsidR="0057174F" w:rsidRPr="0057174F" w:rsidTr="00DD676F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Презентация проекта и концепции Центра для различных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Подготовленные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DD676F">
        <w:trPr>
          <w:trHeight w:val="835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аудиторий (обучающиеся, педагоги, родители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DD676F">
        <w:trPr>
          <w:trHeight w:val="1114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Запуск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 xml:space="preserve">раздела на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 школы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DD676F">
        <w:trPr>
          <w:trHeight w:val="840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DD676F">
        <w:trPr>
          <w:trHeight w:val="1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Мероприятия по повышению квалификации педагогов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с привлечением</w:t>
            </w:r>
          </w:p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федеральных экспертов и тьюторов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Март-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Выпускается новость об участии педагогов в образовательной сессии и отзывы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DD676F">
        <w:trPr>
          <w:trHeight w:val="3053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самих педагогов по итогам сессий на сайтах муниципальных органов управления образованием,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DD676F">
        <w:trPr>
          <w:trHeight w:val="11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Начало ремонта / закупка оборудования /  запуск горячей линии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вопросам записи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адресов площадок, Центров, фотофиксация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первоначального состояния помещений для последующего сравнения, публикация на сайтах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поставщиков (партнеров) информации о присоединении к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Новости</w:t>
            </w:r>
          </w:p>
        </w:tc>
      </w:tr>
      <w:tr w:rsidR="0057174F" w:rsidRPr="0057174F" w:rsidTr="00DD676F">
        <w:trPr>
          <w:trHeight w:val="3312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DD676F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Старт набора детей / запуск рекламной кампании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DD676F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DD676F">
        <w:trPr>
          <w:trHeight w:val="290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DD676F">
        <w:trPr>
          <w:trHeight w:val="122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DD676F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Размещение баннера с информацией о наборе обучающихся в Центры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Интернет- ресурсы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DD676F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DD676F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Проведение ремонтных работ помещений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брендбуком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Школа публикует информацию о статусе ремонтных и иных работ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Выходит обзорный 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репортаж по итогам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DD676F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DD676F">
        <w:trPr>
          <w:trHeight w:val="2198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DD676F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57174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проводит совещание перед началом очередного учебного года, там озвучивается степень готовности инфраструктуры, итоги набора детей, партнеры отчитываются о внедрении своего </w:t>
            </w:r>
            <w:proofErr w:type="spell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proofErr w:type="gramStart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spellEnd"/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участники дают подробные комментарии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DD676F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DD676F">
        <w:trPr>
          <w:trHeight w:val="4406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фоторепортажи</w:t>
            </w:r>
          </w:p>
        </w:tc>
      </w:tr>
      <w:tr w:rsidR="0057174F" w:rsidRPr="0057174F" w:rsidTr="00DD676F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DD676F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DD676F">
        <w:trPr>
          <w:trHeight w:val="11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DD676F">
        <w:trPr>
          <w:trHeight w:val="8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  <w:tr w:rsidR="0057174F" w:rsidRPr="0057174F" w:rsidTr="00DD676F">
        <w:trPr>
          <w:trHeight w:val="19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7174F" w:rsidRPr="0057174F" w:rsidTr="00DD676F">
        <w:trPr>
          <w:trHeight w:val="8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Поддержание интереса к Центра и общее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информационное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Телевидение и радио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Ноябрь-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  <w:p w:rsidR="0057174F" w:rsidRPr="0057174F" w:rsidRDefault="0057174F" w:rsidP="00A537AF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 xml:space="preserve">журналистов в 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школу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где им показывают образовательный процесс в Центр</w:t>
            </w:r>
            <w:r w:rsidR="00A537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DD676F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Печатные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СМИ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интервью</w:t>
            </w:r>
          </w:p>
        </w:tc>
      </w:tr>
      <w:tr w:rsidR="0057174F" w:rsidRPr="0057174F" w:rsidTr="00DD676F">
        <w:trPr>
          <w:trHeight w:val="1114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Сетевые СМИ и Интернет- ресурсы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Статьи,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</w:p>
        </w:tc>
      </w:tr>
      <w:tr w:rsidR="0057174F" w:rsidRPr="0057174F" w:rsidTr="00DD676F">
        <w:trPr>
          <w:trHeight w:val="13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Социальные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Новости,</w:t>
            </w:r>
          </w:p>
          <w:p w:rsidR="0057174F" w:rsidRPr="0057174F" w:rsidRDefault="0057174F" w:rsidP="00622C60">
            <w:pPr>
              <w:rPr>
                <w:rFonts w:ascii="Times New Roman" w:hAnsi="Times New Roman" w:cs="Times New Roman"/>
                <w:szCs w:val="28"/>
              </w:rPr>
            </w:pPr>
            <w:r w:rsidRPr="0057174F">
              <w:rPr>
                <w:rFonts w:ascii="Times New Roman" w:hAnsi="Times New Roman" w:cs="Times New Roman"/>
                <w:sz w:val="28"/>
                <w:szCs w:val="28"/>
              </w:rPr>
              <w:t>анонсы</w:t>
            </w:r>
          </w:p>
        </w:tc>
      </w:tr>
    </w:tbl>
    <w:p w:rsidR="002E0EC3" w:rsidRPr="0057174F" w:rsidRDefault="002E0EC3">
      <w:pPr>
        <w:rPr>
          <w:rFonts w:ascii="Times New Roman" w:hAnsi="Times New Roman" w:cs="Times New Roman"/>
          <w:sz w:val="28"/>
          <w:szCs w:val="28"/>
        </w:rPr>
      </w:pPr>
    </w:p>
    <w:sectPr w:rsidR="002E0EC3" w:rsidRPr="0057174F" w:rsidSect="00DD676F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73FC4"/>
    <w:multiLevelType w:val="hybridMultilevel"/>
    <w:tmpl w:val="68F8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174F"/>
    <w:rsid w:val="002E0EC3"/>
    <w:rsid w:val="00300B3C"/>
    <w:rsid w:val="00341023"/>
    <w:rsid w:val="0044211C"/>
    <w:rsid w:val="0057174F"/>
    <w:rsid w:val="00591093"/>
    <w:rsid w:val="008F4316"/>
    <w:rsid w:val="00A537AF"/>
    <w:rsid w:val="00B65759"/>
    <w:rsid w:val="00C21FD5"/>
    <w:rsid w:val="00C33B7E"/>
    <w:rsid w:val="00D20BD9"/>
    <w:rsid w:val="00DA5BEA"/>
    <w:rsid w:val="00DD6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17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74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341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23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fontstyle01">
    <w:name w:val="fontstyle01"/>
    <w:basedOn w:val="a0"/>
    <w:rsid w:val="00B6575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1</cp:lastModifiedBy>
  <cp:revision>8</cp:revision>
  <cp:lastPrinted>2019-06-25T03:07:00Z</cp:lastPrinted>
  <dcterms:created xsi:type="dcterms:W3CDTF">2019-04-01T10:19:00Z</dcterms:created>
  <dcterms:modified xsi:type="dcterms:W3CDTF">2019-06-25T03:07:00Z</dcterms:modified>
</cp:coreProperties>
</file>