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3A" w:rsidRDefault="00D15B3A">
      <w:pPr>
        <w:pStyle w:val="a3"/>
        <w:ind w:left="356"/>
        <w:jc w:val="left"/>
        <w:rPr>
          <w:sz w:val="20"/>
        </w:rPr>
      </w:pPr>
    </w:p>
    <w:p w:rsidR="00D15B3A" w:rsidRDefault="00D15B3A">
      <w:pPr>
        <w:pStyle w:val="a3"/>
        <w:spacing w:before="9"/>
        <w:ind w:left="0"/>
        <w:jc w:val="left"/>
        <w:rPr>
          <w:sz w:val="23"/>
        </w:rPr>
      </w:pPr>
    </w:p>
    <w:p w:rsidR="00D15B3A" w:rsidRPr="00145A5F" w:rsidRDefault="00D15B3A">
      <w:pPr>
        <w:pStyle w:val="11"/>
        <w:spacing w:before="85"/>
        <w:rPr>
          <w:lang w:val="ru-RU"/>
        </w:rPr>
      </w:pPr>
      <w:r w:rsidRPr="00145A5F">
        <w:rPr>
          <w:lang w:val="ru-RU"/>
        </w:rPr>
        <w:t>Инструкция</w:t>
      </w:r>
      <w:r>
        <w:rPr>
          <w:lang w:val="ru-RU"/>
        </w:rPr>
        <w:t xml:space="preserve"> № 17</w:t>
      </w:r>
    </w:p>
    <w:p w:rsidR="00D15B3A" w:rsidRPr="00145A5F" w:rsidRDefault="00D15B3A">
      <w:pPr>
        <w:spacing w:before="2" w:line="367" w:lineRule="exact"/>
        <w:ind w:left="1403" w:right="1267"/>
        <w:jc w:val="center"/>
        <w:rPr>
          <w:b/>
          <w:sz w:val="32"/>
          <w:lang w:val="ru-RU"/>
        </w:rPr>
      </w:pPr>
      <w:r w:rsidRPr="00145A5F">
        <w:rPr>
          <w:b/>
          <w:sz w:val="32"/>
          <w:lang w:val="ru-RU"/>
        </w:rPr>
        <w:t>о мерах пожарной безопасности в библиотеке</w:t>
      </w:r>
    </w:p>
    <w:p w:rsidR="00D15B3A" w:rsidRDefault="00D15B3A" w:rsidP="00145A5F">
      <w:pPr>
        <w:pStyle w:val="21"/>
        <w:spacing w:line="321" w:lineRule="exact"/>
        <w:rPr>
          <w:b w:val="0"/>
        </w:rPr>
      </w:pPr>
      <w:r w:rsidRPr="001977A6">
        <w:rPr>
          <w:lang w:val="ru-RU"/>
        </w:rPr>
        <w:t xml:space="preserve"> </w:t>
      </w:r>
      <w:proofErr w:type="gramStart"/>
      <w:r>
        <w:t>МБ</w:t>
      </w:r>
      <w:r w:rsidR="005C4484">
        <w:rPr>
          <w:lang w:val="ru-RU"/>
        </w:rPr>
        <w:t>ОУ</w:t>
      </w:r>
      <w:r>
        <w:t xml:space="preserve">  «</w:t>
      </w:r>
      <w:proofErr w:type="gramEnd"/>
      <w:r w:rsidR="005C4484">
        <w:rPr>
          <w:lang w:val="ru-RU"/>
        </w:rPr>
        <w:t>БЕРИКЕЙСКАЯ СОШ</w:t>
      </w:r>
      <w:r>
        <w:t>»</w:t>
      </w:r>
    </w:p>
    <w:p w:rsidR="00D15B3A" w:rsidRDefault="00D15B3A">
      <w:pPr>
        <w:pStyle w:val="a3"/>
        <w:ind w:left="0"/>
        <w:jc w:val="left"/>
        <w:rPr>
          <w:b/>
          <w:sz w:val="32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</w:pPr>
      <w:proofErr w:type="spellStart"/>
      <w:r>
        <w:t>Общие</w:t>
      </w:r>
      <w:proofErr w:type="spellEnd"/>
      <w:r>
        <w:rPr>
          <w:spacing w:val="-2"/>
        </w:rPr>
        <w:t xml:space="preserve"> </w:t>
      </w:r>
      <w:proofErr w:type="spellStart"/>
      <w:r>
        <w:t>положения</w:t>
      </w:r>
      <w:proofErr w:type="spell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для библиотеки была разработана в соответствии с Постановлением Правительства РФ "О противопожарном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режиме".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ind w:right="119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00"/>
        </w:tabs>
        <w:ind w:right="120" w:firstLine="1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пожаре.</w:t>
      </w:r>
      <w:proofErr w:type="gramEnd"/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86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РФ.</w:t>
      </w:r>
    </w:p>
    <w:p w:rsidR="00D15B3A" w:rsidRPr="00145A5F" w:rsidRDefault="00D15B3A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Характеристики библиотеки и специфика пожарной</w:t>
      </w:r>
      <w:r w:rsidRPr="00145A5F">
        <w:rPr>
          <w:spacing w:val="1"/>
          <w:lang w:val="ru-RU"/>
        </w:rPr>
        <w:t xml:space="preserve"> </w:t>
      </w:r>
      <w:r w:rsidRPr="00145A5F">
        <w:rPr>
          <w:lang w:val="ru-RU"/>
        </w:rPr>
        <w:t>опасности.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7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Особо важным фактором в помещении библиотеки является хранение книг, журналов, в том числе особо ценных и редких с научной и исторической точки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зрения.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8"/>
        </w:tabs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Проведение мероприятий с массовым пребыванием людей: различные книжные выставки, лекции, презентации,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встречи.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Большое количество горючих материалов, которые сконцентрированы на маленькой площади.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</w:rPr>
      </w:pPr>
      <w:proofErr w:type="spellStart"/>
      <w:proofErr w:type="gramStart"/>
      <w:r>
        <w:rPr>
          <w:sz w:val="24"/>
        </w:rPr>
        <w:t>Производственных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процессов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нет</w:t>
      </w:r>
      <w:proofErr w:type="spellEnd"/>
      <w:r>
        <w:rPr>
          <w:sz w:val="24"/>
        </w:rPr>
        <w:t>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Пожароопасные свойства материалов, находящихся в библиотеке, и их</w:t>
      </w:r>
      <w:r w:rsidRPr="00145A5F">
        <w:rPr>
          <w:spacing w:val="-5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тушение:</w:t>
      </w:r>
    </w:p>
    <w:p w:rsidR="00D15B3A" w:rsidRPr="001977A6" w:rsidRDefault="00D15B3A" w:rsidP="001977A6">
      <w:pPr>
        <w:pStyle w:val="a5"/>
        <w:numPr>
          <w:ilvl w:val="2"/>
          <w:numId w:val="3"/>
        </w:numPr>
        <w:tabs>
          <w:tab w:val="left" w:pos="1343"/>
        </w:tabs>
        <w:ind w:right="118" w:firstLine="424"/>
        <w:rPr>
          <w:sz w:val="24"/>
          <w:lang w:val="ru-RU"/>
        </w:rPr>
        <w:sectPr w:rsidR="00D15B3A" w:rsidRPr="001977A6">
          <w:type w:val="continuous"/>
          <w:pgSz w:w="11900" w:h="16840"/>
          <w:pgMar w:top="900" w:right="720" w:bottom="280" w:left="1000" w:header="720" w:footer="720" w:gutter="0"/>
          <w:cols w:space="720"/>
        </w:sectPr>
      </w:pPr>
      <w:r w:rsidRPr="00145A5F">
        <w:rPr>
          <w:sz w:val="24"/>
          <w:lang w:val="ru-RU"/>
        </w:rPr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градусов</w:t>
      </w:r>
      <w:r>
        <w:rPr>
          <w:sz w:val="24"/>
          <w:lang w:val="ru-RU"/>
        </w:rPr>
        <w:t>.</w:t>
      </w:r>
    </w:p>
    <w:p w:rsidR="00D15B3A" w:rsidRPr="001977A6" w:rsidRDefault="00D15B3A" w:rsidP="001977A6">
      <w:pPr>
        <w:tabs>
          <w:tab w:val="left" w:pos="1410"/>
        </w:tabs>
        <w:spacing w:before="72"/>
        <w:ind w:right="118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                    </w:t>
      </w:r>
      <w:r w:rsidRPr="001977A6">
        <w:rPr>
          <w:sz w:val="24"/>
          <w:lang w:val="ru-RU"/>
        </w:rPr>
        <w:t>Картон и картон гофрированный (Книжный фонд  библиотеки,  тара  для хранения). Пожароопасные свойства: горючий материал Г</w:t>
      </w:r>
      <w:proofErr w:type="gramStart"/>
      <w:r w:rsidRPr="001977A6">
        <w:rPr>
          <w:sz w:val="24"/>
          <w:lang w:val="ru-RU"/>
        </w:rPr>
        <w:t>4</w:t>
      </w:r>
      <w:proofErr w:type="gramEnd"/>
      <w:r w:rsidRPr="001977A6">
        <w:rPr>
          <w:sz w:val="24"/>
          <w:lang w:val="ru-RU"/>
        </w:rPr>
        <w:t xml:space="preserve"> сильно</w:t>
      </w:r>
      <w:r>
        <w:rPr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горючий. Его важно предохранять от источников нагревания свыше ста</w:t>
      </w:r>
      <w:r w:rsidRPr="001977A6">
        <w:rPr>
          <w:spacing w:val="-5"/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градусов.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240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>Поливинилхлорид (Мебель, оргтехника). Пожароопасные свойства – очень горючий материал.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93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Пластик декоративный бумажно-слоистый, который наклеен на </w:t>
      </w:r>
      <w:proofErr w:type="spellStart"/>
      <w:proofErr w:type="gramStart"/>
      <w:r w:rsidRPr="00145A5F">
        <w:rPr>
          <w:sz w:val="24"/>
          <w:lang w:val="ru-RU"/>
        </w:rPr>
        <w:t>древесно</w:t>
      </w:r>
      <w:proofErr w:type="spellEnd"/>
      <w:r w:rsidRPr="00145A5F">
        <w:rPr>
          <w:sz w:val="24"/>
          <w:lang w:val="ru-RU"/>
        </w:rPr>
        <w:t>- стружечную</w:t>
      </w:r>
      <w:proofErr w:type="gramEnd"/>
      <w:r w:rsidRPr="00145A5F">
        <w:rPr>
          <w:sz w:val="24"/>
          <w:lang w:val="ru-RU"/>
        </w:rPr>
        <w:t xml:space="preserve"> мебельную плиту (Мебель). Пожароопасные свойства: горючий материал, группа горючести Г3, то есть, нормально горючий.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33"/>
        </w:tabs>
        <w:spacing w:before="2" w:line="237" w:lineRule="auto"/>
        <w:ind w:right="122" w:firstLine="360"/>
        <w:rPr>
          <w:sz w:val="24"/>
          <w:lang w:val="ru-RU"/>
        </w:rPr>
      </w:pPr>
      <w:r w:rsidRPr="00145A5F">
        <w:rPr>
          <w:sz w:val="24"/>
          <w:lang w:val="ru-RU"/>
        </w:rPr>
        <w:t>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145A5F">
        <w:rPr>
          <w:sz w:val="24"/>
          <w:lang w:val="ru-RU"/>
        </w:rPr>
        <w:t>2</w:t>
      </w:r>
      <w:proofErr w:type="gramEnd"/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(</w:t>
      </w:r>
      <w:proofErr w:type="spellStart"/>
      <w:r w:rsidRPr="00145A5F">
        <w:rPr>
          <w:sz w:val="24"/>
          <w:lang w:val="ru-RU"/>
        </w:rPr>
        <w:t>легковоспламеняемые</w:t>
      </w:r>
      <w:proofErr w:type="spellEnd"/>
      <w:r w:rsidRPr="00145A5F">
        <w:rPr>
          <w:sz w:val="24"/>
          <w:lang w:val="ru-RU"/>
        </w:rPr>
        <w:t>).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2"/>
        </w:tabs>
        <w:spacing w:before="1"/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Тушение мебели следует проводить при помощи воды из имеющегося внутреннего пожарного крана или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2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Тушение книг, журналов, документов во избежание порчи – при помощи углекислотных или порошковых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2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помещении библиотеки в одно и то же время может находиться не более 8 человек в соответствии с проектом помещения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D15B3A" w:rsidRPr="00145A5F" w:rsidRDefault="00D15B3A">
      <w:pPr>
        <w:pStyle w:val="a3"/>
        <w:spacing w:before="5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  <w:rPr>
          <w:lang w:val="ru-RU"/>
        </w:rPr>
      </w:pPr>
      <w:r w:rsidRPr="00145A5F">
        <w:rPr>
          <w:lang w:val="ru-RU"/>
        </w:rPr>
        <w:t>Обязанности персонала библиотеки по пожарной безопасности и</w:t>
      </w:r>
      <w:r w:rsidRPr="00145A5F">
        <w:rPr>
          <w:spacing w:val="-7"/>
          <w:lang w:val="ru-RU"/>
        </w:rPr>
        <w:t xml:space="preserve"> </w:t>
      </w:r>
      <w:r w:rsidRPr="00145A5F">
        <w:rPr>
          <w:lang w:val="ru-RU"/>
        </w:rPr>
        <w:t>эвакуации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3"/>
        </w:tabs>
        <w:ind w:right="122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соблюдение пожарной безопасности, эвакуацию и оказание первой помощи в библиотеке назначается приказом руководителя образовательного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учреждения..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эвакуацию особо ценного библиотечного фонда назначается также приказом руководителя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</w:t>
      </w:r>
      <w:r w:rsidRPr="00145A5F">
        <w:rPr>
          <w:spacing w:val="-4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и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учащимися;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имеющиеся предписания, постановления и иные законные требования должностных лиц пожарной</w:t>
      </w:r>
      <w:r w:rsidRPr="00145A5F">
        <w:rPr>
          <w:spacing w:val="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заниматься разработкой и осуществлением мер по обеспечению пожарной безопасности помещений 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 инструктажа;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директору образовательного учреждения сведения о состоянии средств пожаротушения в библиотеке, в том числе по срокам их замены и необходимого</w:t>
      </w:r>
      <w:r w:rsidRPr="00145A5F">
        <w:rPr>
          <w:spacing w:val="-1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ремонта;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2" w:firstLine="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</w:t>
      </w:r>
      <w:r w:rsidRPr="00145A5F">
        <w:rPr>
          <w:spacing w:val="-1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  <w:proofErr w:type="gramEnd"/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обеспечивать доступ должностным лицам пожарной охраны при осуществлении ими </w:t>
      </w:r>
      <w:proofErr w:type="gramStart"/>
      <w:r w:rsidRPr="00145A5F">
        <w:rPr>
          <w:sz w:val="24"/>
          <w:lang w:val="ru-RU"/>
        </w:rPr>
        <w:t>своих</w:t>
      </w:r>
      <w:proofErr w:type="gramEnd"/>
      <w:r w:rsidRPr="00145A5F">
        <w:rPr>
          <w:sz w:val="24"/>
          <w:lang w:val="ru-RU"/>
        </w:rPr>
        <w:t xml:space="preserve"> непосредственных служебных обязанностей на территории и в помещениях</w:t>
      </w:r>
      <w:r w:rsidRPr="00145A5F">
        <w:rPr>
          <w:spacing w:val="-10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3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по требованию должностных лиц Государственного пожарного надзора информацию и имеющиеся документы о состоянии пожарной безопасности в</w:t>
      </w:r>
      <w:r w:rsidRPr="00145A5F">
        <w:rPr>
          <w:spacing w:val="-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незамедлительно сообщать в пожарную охрану сведения о возникших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пожарах.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 в библиотеке</w:t>
      </w:r>
      <w:r w:rsidRPr="00145A5F">
        <w:rPr>
          <w:spacing w:val="-8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обеспечивает: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библиотеки;</w:t>
      </w:r>
      <w:proofErr w:type="gramEnd"/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наличие табличек с номером контактного телефона для вызова пожарной охраны в помещениях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8"/>
        </w:tabs>
        <w:spacing w:before="72"/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исправное состояние знаков пожарной безопасности, в том числе тех, которые обозначают пути эвакуации и эвакуационные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надлежащее функционирование систем и сре</w:t>
      </w:r>
      <w:proofErr w:type="gramStart"/>
      <w:r w:rsidRPr="00145A5F">
        <w:rPr>
          <w:sz w:val="24"/>
          <w:lang w:val="ru-RU"/>
        </w:rPr>
        <w:t>дств пр</w:t>
      </w:r>
      <w:proofErr w:type="gramEnd"/>
      <w:r w:rsidRPr="00145A5F">
        <w:rPr>
          <w:sz w:val="24"/>
          <w:lang w:val="ru-RU"/>
        </w:rPr>
        <w:t>отивопожарной защиты</w:t>
      </w:r>
      <w:r w:rsidRPr="00145A5F">
        <w:rPr>
          <w:spacing w:val="-1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Персонал библиотеки в части соблюдения правил пожарной безопасности</w:t>
      </w:r>
      <w:r w:rsidRPr="00145A5F">
        <w:rPr>
          <w:spacing w:val="-5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соблюдать требования инструкции по пожарной безопасности в библиотеке школы, требования</w:t>
      </w:r>
      <w:r w:rsidRPr="00145A5F">
        <w:rPr>
          <w:spacing w:val="-1"/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электробезопасности</w:t>
      </w:r>
      <w:proofErr w:type="spell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знать и уметь пользоваться первичными средствами, используемыми для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18" w:firstLine="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  <w:proofErr w:type="gramEnd"/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людей;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оказывать всяческое содействие пожарной охране при тушении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существующие предписания, постановления и иные законные требования по соблюдению требований пожарной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безопасности.</w:t>
      </w:r>
    </w:p>
    <w:p w:rsidR="00D15B3A" w:rsidRPr="00145A5F" w:rsidRDefault="00D15B3A">
      <w:pPr>
        <w:pStyle w:val="a3"/>
        <w:spacing w:before="9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содержания помещений и эвакуационных путей в</w:t>
      </w:r>
      <w:r w:rsidRPr="00145A5F">
        <w:rPr>
          <w:spacing w:val="-4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В служебных, складских помещениях библиотеки</w:t>
      </w:r>
      <w:r w:rsidRPr="00145A5F">
        <w:rPr>
          <w:spacing w:val="-2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23" w:firstLine="0"/>
        <w:rPr>
          <w:sz w:val="24"/>
          <w:lang w:val="ru-RU"/>
        </w:rPr>
      </w:pPr>
      <w:r w:rsidRPr="00145A5F">
        <w:rPr>
          <w:sz w:val="24"/>
          <w:lang w:val="ru-RU"/>
        </w:rPr>
        <w:t>загромождать и закрывать имеющиеся проходы к местам крепления спасательных устройств и средств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45A5F">
        <w:rPr>
          <w:sz w:val="24"/>
          <w:lang w:val="ru-RU"/>
        </w:rPr>
        <w:t>пожаровзрывоопасные</w:t>
      </w:r>
      <w:proofErr w:type="spellEnd"/>
      <w:r w:rsidRPr="00145A5F">
        <w:rPr>
          <w:sz w:val="24"/>
          <w:lang w:val="ru-RU"/>
        </w:rPr>
        <w:t xml:space="preserve"> вещества и</w:t>
      </w:r>
      <w:r w:rsidRPr="00145A5F">
        <w:rPr>
          <w:spacing w:val="-10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32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эвакуационных путей, эвакуационных и аварийных выходов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</w:t>
      </w:r>
      <w:r w:rsidRPr="00145A5F">
        <w:rPr>
          <w:spacing w:val="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изменять существующее направление открывания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дверей.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имеющиеся запоры на дверях эвакуационных выходов должны обеспечивать возможность их беспрепятственного открывания изнутри без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ключа.</w:t>
      </w:r>
    </w:p>
    <w:p w:rsidR="00D15B3A" w:rsidRPr="00145A5F" w:rsidRDefault="00D15B3A">
      <w:pPr>
        <w:pStyle w:val="a3"/>
        <w:spacing w:before="1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Пожарная безопасность в библиотеке при эксплуатации</w:t>
      </w:r>
      <w:r w:rsidRPr="00145A5F">
        <w:rPr>
          <w:spacing w:val="-9"/>
          <w:lang w:val="ru-RU"/>
        </w:rPr>
        <w:t xml:space="preserve"> </w:t>
      </w:r>
      <w:r w:rsidRPr="00145A5F">
        <w:rPr>
          <w:lang w:val="ru-RU"/>
        </w:rPr>
        <w:t>электрооборудования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726"/>
        </w:tabs>
        <w:ind w:right="121"/>
        <w:rPr>
          <w:sz w:val="24"/>
        </w:rPr>
      </w:pPr>
      <w:r w:rsidRPr="00145A5F">
        <w:rPr>
          <w:sz w:val="24"/>
          <w:lang w:val="ru-RU"/>
        </w:rPr>
        <w:t xml:space="preserve">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</w:t>
      </w:r>
      <w:proofErr w:type="spellStart"/>
      <w:proofErr w:type="gramStart"/>
      <w:r>
        <w:rPr>
          <w:sz w:val="24"/>
        </w:rPr>
        <w:t>Светофильтры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подсветки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изготовлены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негорючих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>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12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Включение эвакуационного освещения должно производиться автоматически при прекращении электропитания рабочего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освещения.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9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исправными.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электрооборудования в помещениях библиотеки</w:t>
      </w:r>
      <w:r w:rsidRPr="00145A5F">
        <w:rPr>
          <w:spacing w:val="-5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81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вентиляция;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заниматься эксплуатацией электропроводов и кабелей с видимыми нарушениями</w:t>
      </w:r>
      <w:r w:rsidRPr="00145A5F">
        <w:rPr>
          <w:spacing w:val="-1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изоляции;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пользоваться розетками, рубильниками, другими </w:t>
      </w:r>
      <w:proofErr w:type="spellStart"/>
      <w:r w:rsidRPr="00145A5F">
        <w:rPr>
          <w:sz w:val="24"/>
          <w:lang w:val="ru-RU"/>
        </w:rPr>
        <w:t>электроустановочными</w:t>
      </w:r>
      <w:proofErr w:type="spellEnd"/>
      <w:r w:rsidRPr="00145A5F">
        <w:rPr>
          <w:sz w:val="24"/>
          <w:lang w:val="ru-RU"/>
        </w:rPr>
        <w:t xml:space="preserve"> изделиями, которые и повреждениями;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обертывать электролампы и светильники бумагой, тканью и другими горючими материалами, а также проводить эксплуатацию светильников со снятыми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колпаками;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65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</w:t>
      </w:r>
      <w:r w:rsidRPr="00145A5F">
        <w:rPr>
          <w:spacing w:val="-1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конструкцией;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применять разнообразные нестандартные (самодельные) электронагревательные</w:t>
      </w:r>
      <w:r w:rsidRPr="00145A5F">
        <w:rPr>
          <w:spacing w:val="-2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6"/>
        </w:tabs>
        <w:ind w:left="259"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завода-изготовителя;</w:t>
      </w:r>
    </w:p>
    <w:p w:rsidR="00D15B3A" w:rsidRPr="00145A5F" w:rsidRDefault="00D15B3A">
      <w:pPr>
        <w:pStyle w:val="a3"/>
        <w:spacing w:before="10"/>
        <w:ind w:left="0"/>
        <w:jc w:val="left"/>
        <w:rPr>
          <w:sz w:val="23"/>
          <w:lang w:val="ru-RU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2" w:lineRule="auto"/>
        <w:ind w:right="120" w:firstLine="0"/>
      </w:pPr>
      <w:r w:rsidRPr="00145A5F">
        <w:rPr>
          <w:lang w:val="ru-RU"/>
        </w:rPr>
        <w:t xml:space="preserve">Пожарная безопасность в библиотеке при проведении мероприятий с массовым пребыванием людей (экскурсии, лекции, презентации, встречи). </w:t>
      </w:r>
      <w:proofErr w:type="spellStart"/>
      <w:proofErr w:type="gramStart"/>
      <w:r>
        <w:t>Порядок</w:t>
      </w:r>
      <w:proofErr w:type="spellEnd"/>
      <w:r>
        <w:t xml:space="preserve"> </w:t>
      </w:r>
      <w:proofErr w:type="spellStart"/>
      <w:r>
        <w:t>эвакуации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пожаре</w:t>
      </w:r>
      <w:proofErr w:type="spellEnd"/>
      <w:r>
        <w:t>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книжных выставок размещение демонстрационных стендов с книгами ни в коем случае не должно располагаться на путях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Количество присутствующих на мероприятии людей не должно превышать проектной вместимости помещения.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5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Ответственное лицо </w:t>
      </w:r>
      <w:proofErr w:type="gramStart"/>
      <w:r w:rsidRPr="00145A5F">
        <w:rPr>
          <w:sz w:val="24"/>
          <w:u w:val="single"/>
          <w:lang w:val="ru-RU"/>
        </w:rPr>
        <w:t>за пожарную безопасность при проведении мероприятий с массовым пребыванием людей в библиотеке</w:t>
      </w:r>
      <w:proofErr w:type="gramEnd"/>
      <w:r w:rsidRPr="00145A5F">
        <w:rPr>
          <w:spacing w:val="-3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</w:t>
      </w:r>
      <w:proofErr w:type="gramStart"/>
      <w:r w:rsidRPr="00145A5F">
        <w:rPr>
          <w:sz w:val="24"/>
          <w:lang w:val="ru-RU"/>
        </w:rPr>
        <w:t>нормы</w:t>
      </w:r>
      <w:proofErr w:type="gramEnd"/>
      <w:r w:rsidRPr="00145A5F">
        <w:rPr>
          <w:sz w:val="24"/>
          <w:lang w:val="ru-RU"/>
        </w:rPr>
        <w:t xml:space="preserve"> установленной проектом;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</w:t>
      </w:r>
      <w:r w:rsidRPr="00145A5F">
        <w:rPr>
          <w:spacing w:val="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проверку наличия и исправности телефонной связи, наличия таблички с номером вызова пожарной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следить за состоянием эвакуационных путей и выходов из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применяется электрическая иллюминация, заниматься наблюдением за исправностью, целостностью проводов и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ламп;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случае </w:t>
      </w:r>
      <w:proofErr w:type="gramStart"/>
      <w:r w:rsidRPr="00145A5F">
        <w:rPr>
          <w:sz w:val="24"/>
          <w:lang w:val="ru-RU"/>
        </w:rPr>
        <w:t>возникновения пожара действия работника</w:t>
      </w:r>
      <w:proofErr w:type="gramEnd"/>
      <w:r w:rsidRPr="00145A5F">
        <w:rPr>
          <w:sz w:val="24"/>
          <w:lang w:val="ru-RU"/>
        </w:rPr>
        <w:t xml:space="preserve">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следует исключить условия, которые способствуют возникновению и нарастанию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паники;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</w:t>
      </w:r>
      <w:r w:rsidRPr="00145A5F">
        <w:rPr>
          <w:spacing w:val="-2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давки;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</w:t>
      </w:r>
      <w:r w:rsidRPr="00145A5F">
        <w:rPr>
          <w:spacing w:val="-1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место;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эвакуированы.</w:t>
      </w:r>
    </w:p>
    <w:p w:rsidR="00D15B3A" w:rsidRPr="00145A5F" w:rsidRDefault="00D15B3A">
      <w:pPr>
        <w:pStyle w:val="a3"/>
        <w:ind w:right="122"/>
        <w:rPr>
          <w:lang w:val="ru-RU"/>
        </w:rPr>
      </w:pPr>
      <w:r w:rsidRPr="00145A5F">
        <w:rPr>
          <w:lang w:val="ru-RU"/>
        </w:rPr>
        <w:t xml:space="preserve">6.4 </w:t>
      </w:r>
      <w:r w:rsidRPr="00145A5F">
        <w:rPr>
          <w:u w:val="single"/>
          <w:lang w:val="ru-RU"/>
        </w:rPr>
        <w:t>Требования к подготовке помещения к проведению мероприятий с массовым пребыванием людей.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ind w:right="126" w:firstLine="0"/>
        <w:rPr>
          <w:sz w:val="24"/>
          <w:lang w:val="ru-RU"/>
        </w:rPr>
      </w:pPr>
      <w:r w:rsidRPr="00145A5F">
        <w:rPr>
          <w:sz w:val="24"/>
          <w:lang w:val="ru-RU"/>
        </w:rPr>
        <w:t>помещения для проведения мероприятий должны обязательно иметь не менее двух эвакуационных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помещение должно быть непременно оснащено телефонной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связью;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рядом с телефоном должна размещаться табличка с обозначением телефонных номеров экстренного вызова пожарной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spacing w:before="72"/>
        <w:ind w:right="118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в помещении должны находиться необходимые первичные средства пожаротушения, покрывала из негорючего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материала.</w:t>
      </w:r>
    </w:p>
    <w:p w:rsidR="00D15B3A" w:rsidRPr="00145A5F" w:rsidRDefault="00D15B3A">
      <w:pPr>
        <w:pStyle w:val="a3"/>
        <w:rPr>
          <w:lang w:val="ru-RU"/>
        </w:rPr>
      </w:pPr>
      <w:r w:rsidRPr="00145A5F">
        <w:rPr>
          <w:lang w:val="ru-RU"/>
        </w:rPr>
        <w:t xml:space="preserve">6.5. </w:t>
      </w:r>
      <w:r w:rsidRPr="00145A5F">
        <w:rPr>
          <w:u w:val="single"/>
          <w:lang w:val="ru-RU"/>
        </w:rPr>
        <w:t>В библиотеке при проведении массовых мероприятий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20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использование открытого огня, свечей, бенгальских огней для проведения и открытия выставок, экспозиций и</w:t>
      </w:r>
      <w:r w:rsidRPr="00145A5F">
        <w:rPr>
          <w:spacing w:val="1"/>
          <w:sz w:val="24"/>
          <w:lang w:val="ru-RU"/>
        </w:rPr>
        <w:t xml:space="preserve"> </w:t>
      </w:r>
      <w:proofErr w:type="spellStart"/>
      <w:proofErr w:type="gramStart"/>
      <w:r w:rsidRPr="00145A5F">
        <w:rPr>
          <w:sz w:val="24"/>
          <w:lang w:val="ru-RU"/>
        </w:rPr>
        <w:t>др</w:t>
      </w:r>
      <w:proofErr w:type="spellEnd"/>
      <w:proofErr w:type="gram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заниматься применением для украшения помещений библиотеки иллюминацию без сертификата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соответствия;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подключать имеющееся электрооборудование через удлинитель;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полностью гасить свет в помещении библиотеки во время проведения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мероприятий;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допускать заполнение помещений людьми сверх установленной правилами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нормы;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мероприятий стоять в дверных проемах эвакуационных</w:t>
      </w:r>
      <w:r w:rsidRPr="00145A5F">
        <w:rPr>
          <w:spacing w:val="-1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осмотра и закрытия по окончании работы помещений</w:t>
      </w:r>
      <w:r w:rsidRPr="00145A5F">
        <w:rPr>
          <w:spacing w:val="-8"/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закрытием помещения библиотеки обязательно проверяются внешним визуальным осмотром.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случае обнаружения неисправностей необходимо срочно сообщить о них директору образовательного заведения или ответственному за пожарную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безопасность.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Закрывать помещение библиотеки в случае обнаружения каких-либо неисправностей, которые могут повлечь за собой нагрев или возгорание, категорически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запрещено.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66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эксплуатации.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проведения огневых или иных пожароопасных работ в</w:t>
      </w:r>
      <w:r w:rsidRPr="00145A5F">
        <w:rPr>
          <w:spacing w:val="-9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lang w:val="ru-RU"/>
        </w:rPr>
        <w:t>В помещениях библиотеки запрещается курить сигареты и пользоваться открытым</w:t>
      </w:r>
      <w:r w:rsidRPr="00145A5F">
        <w:rPr>
          <w:spacing w:val="-1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0"/>
        </w:tabs>
        <w:ind w:right="117"/>
        <w:rPr>
          <w:sz w:val="24"/>
          <w:lang w:val="ru-RU"/>
        </w:rPr>
      </w:pPr>
      <w:r w:rsidRPr="00145A5F">
        <w:rPr>
          <w:sz w:val="24"/>
          <w:lang w:val="ru-RU"/>
        </w:rPr>
        <w:t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актами.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проводить пожароопасные работы в помещениях, где в данный момент находятся учащиеся и персонал библиотеки, а также в смежных с ними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помещениях.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4" w:lineRule="auto"/>
        <w:ind w:right="119" w:firstLine="0"/>
        <w:jc w:val="left"/>
        <w:rPr>
          <w:lang w:val="ru-RU"/>
        </w:rPr>
      </w:pPr>
      <w:r w:rsidRPr="00145A5F">
        <w:rPr>
          <w:lang w:val="ru-RU"/>
        </w:rPr>
        <w:t>Порядок сбора, хранения и удаления горючих веществ и материалов; порядок и периодичность уборки горючих отходов и</w:t>
      </w:r>
      <w:r w:rsidRPr="00145A5F">
        <w:rPr>
          <w:spacing w:val="-2"/>
          <w:lang w:val="ru-RU"/>
        </w:rPr>
        <w:t xml:space="preserve"> </w:t>
      </w:r>
      <w:r w:rsidRPr="00145A5F">
        <w:rPr>
          <w:lang w:val="ru-RU"/>
        </w:rPr>
        <w:t>пыли.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74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пыли.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26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Мусорные корзины в помещениях библиотеки необходимо освобождать от отходов не реже одного раза в день или по мере их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наполнения.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lang w:val="ru-RU"/>
        </w:rPr>
        <w:t>Собранный из помещений сгораемый мусор следует вывозить</w:t>
      </w:r>
      <w:r w:rsidRPr="00145A5F">
        <w:rPr>
          <w:spacing w:val="-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ежедневно.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55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Хранение книг, журналов, документов, инвентаря и другого имущества на чердаках учебного заведения, под лестничными маршами и площадками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запрещается.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</w:t>
      </w:r>
      <w:proofErr w:type="spellStart"/>
      <w:r w:rsidRPr="00145A5F">
        <w:rPr>
          <w:sz w:val="24"/>
          <w:lang w:val="ru-RU"/>
        </w:rPr>
        <w:t>фондохранилищах</w:t>
      </w:r>
      <w:proofErr w:type="spellEnd"/>
      <w:r w:rsidRPr="00145A5F">
        <w:rPr>
          <w:sz w:val="24"/>
          <w:lang w:val="ru-RU"/>
        </w:rPr>
        <w:t xml:space="preserve"> библиотеки допускается хранение книг, журналов, материалов и инвентаря только вдали от нагревательных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хранение и размещение книг и журналов в кипах или россыпью, в том числе временное, на существующих путях</w:t>
      </w:r>
      <w:r w:rsidRPr="00145A5F">
        <w:rPr>
          <w:spacing w:val="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D15B3A" w:rsidRPr="00145A5F" w:rsidRDefault="00D15B3A">
      <w:pPr>
        <w:pStyle w:val="a3"/>
        <w:spacing w:before="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80"/>
        </w:tabs>
        <w:spacing w:line="244" w:lineRule="auto"/>
        <w:ind w:right="122" w:firstLine="0"/>
        <w:jc w:val="left"/>
        <w:rPr>
          <w:lang w:val="ru-RU"/>
        </w:rPr>
      </w:pPr>
      <w:r w:rsidRPr="00145A5F">
        <w:rPr>
          <w:lang w:val="ru-RU"/>
        </w:rPr>
        <w:t>Обязанности и действия персонала библиотеки при пожаре, в том числе при срабатывании АПС, эвакуации из</w:t>
      </w:r>
      <w:r w:rsidRPr="00145A5F">
        <w:rPr>
          <w:spacing w:val="-3"/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08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срабатывании </w:t>
      </w:r>
      <w:proofErr w:type="spellStart"/>
      <w:r w:rsidRPr="00145A5F">
        <w:rPr>
          <w:sz w:val="24"/>
          <w:lang w:val="ru-RU"/>
        </w:rPr>
        <w:t>антипожарной</w:t>
      </w:r>
      <w:proofErr w:type="spellEnd"/>
      <w:r w:rsidRPr="00145A5F">
        <w:rPr>
          <w:sz w:val="24"/>
          <w:lang w:val="ru-RU"/>
        </w:rPr>
        <w:t xml:space="preserve">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spacing w:before="72"/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оповестить о возникшем пожаре всех находящихся людей при помощи кнопки оповещения или подав громкий сигнал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голосом;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провести экстренную эвакуацию детей из</w:t>
      </w:r>
      <w:r w:rsidRPr="00145A5F">
        <w:rPr>
          <w:spacing w:val="4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немедленно вызвать пожарную охрану, позвонив по телефону</w:t>
      </w:r>
      <w:r w:rsidRPr="00145A5F">
        <w:rPr>
          <w:spacing w:val="-1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101.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55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поступлении сигнала о пожаре работникам библиотеки</w:t>
      </w:r>
      <w:r w:rsidRPr="00145A5F">
        <w:rPr>
          <w:spacing w:val="-3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1735"/>
          <w:tab w:val="left" w:pos="4944"/>
        </w:tabs>
        <w:spacing w:before="2" w:line="237" w:lineRule="auto"/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оставлять</w:t>
      </w:r>
      <w:r w:rsidRPr="00145A5F">
        <w:rPr>
          <w:sz w:val="24"/>
          <w:lang w:val="ru-RU"/>
        </w:rPr>
        <w:tab/>
        <w:t xml:space="preserve">учащихся  </w:t>
      </w:r>
      <w:r w:rsidRPr="00145A5F">
        <w:rPr>
          <w:spacing w:val="1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образовательного</w:t>
      </w:r>
      <w:r w:rsidRPr="00145A5F">
        <w:rPr>
          <w:sz w:val="24"/>
          <w:lang w:val="ru-RU"/>
        </w:rPr>
        <w:tab/>
        <w:t>учреждения, находящихся в библиотеке, без присмотра с момента обнаружения пожара и до момента эвакуации в безопасную</w:t>
      </w:r>
      <w:r w:rsidRPr="00145A5F">
        <w:rPr>
          <w:spacing w:val="-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зону.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разрешать ученикам школы самостоятельно покидать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82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экстренной эвакуацией, прежде всего, необходимо убедиться, что выход из библиотеки безопасен, коридор не заполнен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дымом.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5"/>
        </w:tabs>
        <w:ind w:right="12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двери.</w:t>
      </w:r>
      <w:proofErr w:type="gramEnd"/>
    </w:p>
    <w:p w:rsidR="00D15B3A" w:rsidRDefault="00D15B3A">
      <w:pPr>
        <w:pStyle w:val="a5"/>
        <w:numPr>
          <w:ilvl w:val="1"/>
          <w:numId w:val="3"/>
        </w:numPr>
        <w:tabs>
          <w:tab w:val="left" w:pos="937"/>
        </w:tabs>
        <w:ind w:right="122"/>
        <w:rPr>
          <w:sz w:val="24"/>
        </w:rPr>
      </w:pPr>
      <w:r w:rsidRPr="00145A5F">
        <w:rPr>
          <w:sz w:val="24"/>
          <w:lang w:val="ru-RU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</w:t>
      </w:r>
      <w:proofErr w:type="spellStart"/>
      <w:proofErr w:type="gram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окончании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эвакуации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докладывает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директору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>.</w:t>
      </w:r>
      <w:proofErr w:type="gramEnd"/>
    </w:p>
    <w:p w:rsidR="00D15B3A" w:rsidRDefault="00D15B3A">
      <w:pPr>
        <w:pStyle w:val="a3"/>
        <w:ind w:left="0"/>
        <w:jc w:val="left"/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20"/>
        </w:tabs>
        <w:ind w:left="620" w:hanging="360"/>
        <w:rPr>
          <w:lang w:val="ru-RU"/>
        </w:rPr>
      </w:pPr>
      <w:r w:rsidRPr="00145A5F">
        <w:rPr>
          <w:lang w:val="ru-RU"/>
        </w:rPr>
        <w:t>Порядок размещения и использования огнетушителей в</w:t>
      </w:r>
      <w:r w:rsidRPr="00145A5F">
        <w:rPr>
          <w:spacing w:val="-6"/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метра.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99"/>
        </w:tabs>
        <w:ind w:right="120"/>
        <w:rPr>
          <w:sz w:val="24"/>
        </w:rPr>
      </w:pPr>
      <w:r w:rsidRPr="00145A5F">
        <w:rPr>
          <w:sz w:val="24"/>
          <w:lang w:val="ru-RU"/>
        </w:rPr>
        <w:t xml:space="preserve">Огнетушители, находящиеся в помещении библиотеки, должны быть исправны и обеспечено необходимое их количество. </w:t>
      </w:r>
      <w:proofErr w:type="spellStart"/>
      <w:proofErr w:type="gramStart"/>
      <w:r>
        <w:rPr>
          <w:sz w:val="24"/>
        </w:rPr>
        <w:t>Каждый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огнетушитель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объекте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обязан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иметь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паспорт</w:t>
      </w:r>
      <w:proofErr w:type="spellEnd"/>
      <w:r>
        <w:rPr>
          <w:sz w:val="24"/>
        </w:rPr>
        <w:t>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любое перемещение огнетушителей с мест постоянного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размещения.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5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</w:t>
      </w:r>
      <w:r w:rsidRPr="00145A5F">
        <w:rPr>
          <w:spacing w:val="-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номеров.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16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spacing w:before="1"/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Для тушения твердых горючих веществ, ЛВЖ, ГЖ, электропроводки (до 1000 вольт), необходимо применять имеющиеся порошковые и углекислотные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порошковых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огнетушителей</w:t>
      </w:r>
      <w:proofErr w:type="spellEnd"/>
      <w:r>
        <w:rPr>
          <w:sz w:val="24"/>
          <w:u w:val="single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быстро поднести огнетушитель к очагу пожара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(загорания);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сорвать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имеющуюся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пломбу</w:t>
      </w:r>
      <w:proofErr w:type="spellEnd"/>
      <w:r>
        <w:rPr>
          <w:sz w:val="24"/>
        </w:rPr>
        <w:t>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кольцо</w:t>
      </w:r>
      <w:proofErr w:type="spellEnd"/>
      <w:r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0"/>
        </w:tabs>
        <w:ind w:right="121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путем нажатия рычага огнетушитель приводится в действие, при этом необходимо струю огнетушащего вещества направить непосредственно на очаг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загорания.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proofErr w:type="gram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углекислотного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огнетушителя</w:t>
      </w:r>
      <w:proofErr w:type="spellEnd"/>
      <w:r>
        <w:rPr>
          <w:sz w:val="24"/>
          <w:u w:val="single"/>
        </w:rPr>
        <w:t>.</w:t>
      </w:r>
      <w:proofErr w:type="gramEnd"/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направить раструб в самый очаг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145A5F">
        <w:rPr>
          <w:sz w:val="24"/>
          <w:lang w:val="ru-RU"/>
        </w:rPr>
        <w:t>маховичок</w:t>
      </w:r>
      <w:proofErr w:type="spellEnd"/>
      <w:r w:rsidRPr="00145A5F">
        <w:rPr>
          <w:sz w:val="24"/>
          <w:lang w:val="ru-RU"/>
        </w:rPr>
        <w:t xml:space="preserve"> против часовой стрелки до</w:t>
      </w:r>
      <w:r w:rsidRPr="00145A5F">
        <w:rPr>
          <w:spacing w:val="1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отказа);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рычаг позволяет время от времени прерывать подачу</w:t>
      </w:r>
      <w:r w:rsidRPr="00145A5F">
        <w:rPr>
          <w:spacing w:val="-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углекислоты.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Общие рекомендации по тушению</w:t>
      </w:r>
      <w:r w:rsidRPr="00145A5F">
        <w:rPr>
          <w:spacing w:val="-4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огнетушителями: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в экспозиционных залах и </w:t>
      </w:r>
      <w:proofErr w:type="spellStart"/>
      <w:r w:rsidRPr="00145A5F">
        <w:rPr>
          <w:sz w:val="24"/>
          <w:lang w:val="ru-RU"/>
        </w:rPr>
        <w:t>фондохранилищах</w:t>
      </w:r>
      <w:proofErr w:type="spellEnd"/>
      <w:r w:rsidRPr="00145A5F">
        <w:rPr>
          <w:sz w:val="24"/>
          <w:lang w:val="ru-RU"/>
        </w:rPr>
        <w:t xml:space="preserve"> библиотеки рекомендуется применять углекислотные</w:t>
      </w:r>
      <w:r w:rsidRPr="00145A5F">
        <w:rPr>
          <w:spacing w:val="-2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тушении </w:t>
      </w:r>
      <w:proofErr w:type="gramStart"/>
      <w:r w:rsidRPr="00145A5F">
        <w:rPr>
          <w:sz w:val="24"/>
          <w:lang w:val="ru-RU"/>
        </w:rPr>
        <w:t>пролитых</w:t>
      </w:r>
      <w:proofErr w:type="gramEnd"/>
      <w:r w:rsidRPr="00145A5F">
        <w:rPr>
          <w:sz w:val="24"/>
          <w:lang w:val="ru-RU"/>
        </w:rPr>
        <w:t xml:space="preserve"> ЛВЖ и ГЖ тушение следует начинать с передней кромки, направляя струю порошка на горящую поверхность, а не на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пламя.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горящую вертикальную поверхность лучше тушить снизу</w:t>
      </w:r>
      <w:r w:rsidRPr="00145A5F">
        <w:rPr>
          <w:spacing w:val="-9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вверх.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наиболее эффективно тушить очаги пожара несколькими огнетушителями группой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лиц.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2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после применения огнетушителя необходимо заменить его новым прибором, годным к применению.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4061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использованный  </w:t>
      </w:r>
      <w:r w:rsidRPr="00145A5F">
        <w:rPr>
          <w:spacing w:val="13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огнетушитель</w:t>
      </w:r>
      <w:r w:rsidRPr="00145A5F">
        <w:rPr>
          <w:sz w:val="24"/>
          <w:lang w:val="ru-RU"/>
        </w:rPr>
        <w:tab/>
        <w:t>нужно сразу сдать руководителю для последующей перезарядки, о чем сделать запись в журнале учета первичных средств</w:t>
      </w:r>
      <w:r w:rsidRPr="00145A5F">
        <w:rPr>
          <w:spacing w:val="-8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620"/>
        </w:tabs>
        <w:ind w:left="620" w:hanging="360"/>
        <w:jc w:val="left"/>
      </w:pPr>
      <w:proofErr w:type="spellStart"/>
      <w:proofErr w:type="gramStart"/>
      <w:r>
        <w:t>Порядок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пожарного</w:t>
      </w:r>
      <w:proofErr w:type="spellEnd"/>
      <w:r>
        <w:rPr>
          <w:spacing w:val="-4"/>
        </w:rPr>
        <w:t xml:space="preserve"> </w:t>
      </w:r>
      <w:proofErr w:type="spellStart"/>
      <w:r>
        <w:t>крана</w:t>
      </w:r>
      <w:proofErr w:type="spellEnd"/>
      <w:r>
        <w:t>.</w:t>
      </w:r>
      <w:proofErr w:type="gram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2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При возникновении загорания в помещении библиотеки сотрудник обязательно должен убедиться, что очаг загорания не является электроустановкой или</w:t>
      </w:r>
      <w:r w:rsidRPr="00145A5F">
        <w:rPr>
          <w:spacing w:val="-6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электроприбором.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spacing w:line="274" w:lineRule="exact"/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Для приведения в действие пожарного крана</w:t>
      </w:r>
      <w:r w:rsidRPr="00145A5F">
        <w:rPr>
          <w:spacing w:val="-6"/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необходимо: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0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стволом, в сторону горящего объекта,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зоны;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поворотом маховика клапана пустить поток воды и приступить к ликвидации</w:t>
      </w:r>
      <w:r w:rsidRPr="00145A5F">
        <w:rPr>
          <w:spacing w:val="-7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горения;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52"/>
        </w:tabs>
        <w:ind w:left="118" w:right="134" w:firstLine="142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использовать пожарные краны с пуском воды для работ, которые никак не связаны с тушением возникших пожаров, проведением тренировочных</w:t>
      </w:r>
      <w:r w:rsidRPr="00145A5F">
        <w:rPr>
          <w:spacing w:val="-5"/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занятий.</w:t>
      </w:r>
    </w:p>
    <w:p w:rsidR="00D15B3A" w:rsidRPr="00145A5F" w:rsidRDefault="00B055CA">
      <w:pPr>
        <w:tabs>
          <w:tab w:val="left" w:pos="5931"/>
          <w:tab w:val="left" w:pos="6586"/>
          <w:tab w:val="left" w:pos="7131"/>
          <w:tab w:val="left" w:pos="7546"/>
        </w:tabs>
        <w:spacing w:before="230"/>
        <w:ind w:left="620"/>
        <w:rPr>
          <w:sz w:val="24"/>
          <w:lang w:val="ru-RU"/>
        </w:rPr>
      </w:pPr>
      <w:r w:rsidRPr="00B055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55pt;margin-top:9.6pt;width:30pt;height:3.55pt;z-index:-251658240;mso-position-horizontal-relative:page" filled="f" stroked="f">
            <v:textbox inset="0,0,0,0">
              <w:txbxContent>
                <w:p w:rsidR="00D15B3A" w:rsidRPr="005C4484" w:rsidRDefault="00D15B3A">
                  <w:pPr>
                    <w:pStyle w:val="a3"/>
                    <w:spacing w:line="240" w:lineRule="exact"/>
                    <w:ind w:left="0"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proofErr w:type="gramStart"/>
      <w:r w:rsidR="00D15B3A" w:rsidRPr="00145A5F">
        <w:rPr>
          <w:i/>
          <w:sz w:val="24"/>
          <w:lang w:val="ru-RU"/>
        </w:rPr>
        <w:t>Ответственный</w:t>
      </w:r>
      <w:proofErr w:type="gramEnd"/>
      <w:r w:rsidR="00D15B3A" w:rsidRPr="00145A5F">
        <w:rPr>
          <w:i/>
          <w:sz w:val="24"/>
          <w:lang w:val="ru-RU"/>
        </w:rPr>
        <w:t xml:space="preserve"> за</w:t>
      </w:r>
      <w:r w:rsidR="00D15B3A" w:rsidRPr="00145A5F">
        <w:rPr>
          <w:i/>
          <w:spacing w:val="-6"/>
          <w:sz w:val="24"/>
          <w:lang w:val="ru-RU"/>
        </w:rPr>
        <w:t xml:space="preserve"> </w:t>
      </w:r>
      <w:r w:rsidR="00D15B3A" w:rsidRPr="00145A5F">
        <w:rPr>
          <w:i/>
          <w:sz w:val="24"/>
          <w:lang w:val="ru-RU"/>
        </w:rPr>
        <w:t>пожарную</w:t>
      </w:r>
      <w:r w:rsidR="00D15B3A" w:rsidRPr="00145A5F">
        <w:rPr>
          <w:i/>
          <w:spacing w:val="-1"/>
          <w:sz w:val="24"/>
          <w:lang w:val="ru-RU"/>
        </w:rPr>
        <w:t xml:space="preserve"> </w:t>
      </w:r>
      <w:r w:rsidR="00D15B3A" w:rsidRPr="00145A5F">
        <w:rPr>
          <w:i/>
          <w:sz w:val="24"/>
          <w:lang w:val="ru-RU"/>
        </w:rPr>
        <w:t>безопасност</w:t>
      </w:r>
      <w:r w:rsidR="005C4484">
        <w:rPr>
          <w:i/>
          <w:sz w:val="24"/>
          <w:lang w:val="ru-RU"/>
        </w:rPr>
        <w:t>ь                              Мирзаханов Р.М.</w:t>
      </w:r>
    </w:p>
    <w:p w:rsidR="00D15B3A" w:rsidRPr="00145A5F" w:rsidRDefault="00D15B3A">
      <w:pPr>
        <w:pStyle w:val="a3"/>
        <w:spacing w:before="2"/>
        <w:ind w:left="0"/>
        <w:jc w:val="left"/>
        <w:rPr>
          <w:sz w:val="16"/>
          <w:lang w:val="ru-RU"/>
        </w:rPr>
      </w:pPr>
    </w:p>
    <w:p w:rsidR="00D15B3A" w:rsidRPr="00145A5F" w:rsidRDefault="00D15B3A">
      <w:pPr>
        <w:rPr>
          <w:sz w:val="16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spacing w:before="90"/>
        <w:ind w:left="620"/>
        <w:rPr>
          <w:i/>
          <w:sz w:val="24"/>
          <w:lang w:val="ru-RU"/>
        </w:rPr>
      </w:pPr>
      <w:r w:rsidRPr="00145A5F">
        <w:rPr>
          <w:i/>
          <w:sz w:val="24"/>
          <w:lang w:val="ru-RU"/>
        </w:rPr>
        <w:lastRenderedPageBreak/>
        <w:t xml:space="preserve">С инструкцией </w:t>
      </w:r>
      <w:proofErr w:type="gramStart"/>
      <w:r w:rsidRPr="00145A5F">
        <w:rPr>
          <w:i/>
          <w:sz w:val="24"/>
          <w:lang w:val="ru-RU"/>
        </w:rPr>
        <w:t>ознакомлен</w:t>
      </w:r>
      <w:proofErr w:type="gramEnd"/>
      <w:r w:rsidRPr="00145A5F">
        <w:rPr>
          <w:i/>
          <w:sz w:val="24"/>
          <w:lang w:val="ru-RU"/>
        </w:rPr>
        <w:t xml:space="preserve"> (а)</w:t>
      </w:r>
    </w:p>
    <w:p w:rsidR="00D15B3A" w:rsidRPr="00145A5F" w:rsidRDefault="00D15B3A">
      <w:pPr>
        <w:pStyle w:val="a3"/>
        <w:tabs>
          <w:tab w:val="left" w:pos="1817"/>
          <w:tab w:val="left" w:pos="2417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</w:p>
    <w:p w:rsidR="00D15B3A" w:rsidRPr="00145A5F" w:rsidRDefault="00D15B3A">
      <w:pPr>
        <w:pStyle w:val="a3"/>
        <w:spacing w:before="10"/>
        <w:ind w:left="0"/>
        <w:jc w:val="left"/>
        <w:rPr>
          <w:sz w:val="31"/>
          <w:lang w:val="ru-RU"/>
        </w:rPr>
      </w:pPr>
      <w:r w:rsidRPr="00145A5F">
        <w:rPr>
          <w:lang w:val="ru-RU"/>
        </w:rPr>
        <w:br w:type="column"/>
      </w:r>
    </w:p>
    <w:p w:rsidR="00D15B3A" w:rsidRPr="00145A5F" w:rsidRDefault="00D15B3A">
      <w:pPr>
        <w:pStyle w:val="a3"/>
        <w:tabs>
          <w:tab w:val="left" w:pos="2354"/>
          <w:tab w:val="left" w:pos="4587"/>
        </w:tabs>
        <w:ind w:left="619"/>
        <w:jc w:val="left"/>
        <w:rPr>
          <w:lang w:val="ru-RU"/>
        </w:rPr>
      </w:pPr>
      <w:r w:rsidRPr="00145A5F">
        <w:rPr>
          <w:w w:val="99"/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rPr>
          <w:lang w:val="ru-RU"/>
        </w:rPr>
        <w:sectPr w:rsidR="00D15B3A" w:rsidRPr="00145A5F">
          <w:type w:val="continuous"/>
          <w:pgSz w:w="11900" w:h="16840"/>
          <w:pgMar w:top="900" w:right="720" w:bottom="280" w:left="1000" w:header="720" w:footer="720" w:gutter="0"/>
          <w:cols w:num="2" w:space="720" w:equalWidth="0">
            <w:col w:w="3774" w:space="1424"/>
            <w:col w:w="4982"/>
          </w:cols>
        </w:sectPr>
      </w:pP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lastRenderedPageBreak/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spacing w:before="1"/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45A5F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/</w:t>
      </w:r>
    </w:p>
    <w:p w:rsidR="00D15B3A" w:rsidRPr="001B41E5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r w:rsidRPr="00145A5F">
        <w:rPr>
          <w:lang w:val="ru-RU"/>
        </w:rPr>
        <w:t>«_</w:t>
      </w:r>
      <w:r w:rsidRPr="00145A5F">
        <w:rPr>
          <w:u w:val="single"/>
          <w:lang w:val="ru-RU"/>
        </w:rPr>
        <w:t xml:space="preserve">   </w:t>
      </w:r>
      <w:r w:rsidRPr="00145A5F">
        <w:rPr>
          <w:spacing w:val="1"/>
          <w:u w:val="single"/>
          <w:lang w:val="ru-RU"/>
        </w:rPr>
        <w:t xml:space="preserve"> </w:t>
      </w:r>
      <w:r w:rsidRPr="00145A5F">
        <w:rPr>
          <w:spacing w:val="-3"/>
          <w:lang w:val="ru-RU"/>
        </w:rPr>
        <w:t>»_</w:t>
      </w:r>
      <w:r w:rsidRPr="00145A5F">
        <w:rPr>
          <w:spacing w:val="-3"/>
          <w:u w:val="single"/>
          <w:lang w:val="ru-RU"/>
        </w:rPr>
        <w:t xml:space="preserve"> </w:t>
      </w:r>
      <w:r w:rsidRPr="00145A5F">
        <w:rPr>
          <w:spacing w:val="-3"/>
          <w:u w:val="single"/>
          <w:lang w:val="ru-RU"/>
        </w:rPr>
        <w:tab/>
      </w:r>
      <w:r w:rsidRPr="00145A5F">
        <w:rPr>
          <w:lang w:val="ru-RU"/>
        </w:rPr>
        <w:t>20</w:t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45A5F">
        <w:rPr>
          <w:lang w:val="ru-RU"/>
        </w:rPr>
        <w:t>г.</w:t>
      </w:r>
      <w:r w:rsidRPr="00145A5F">
        <w:rPr>
          <w:lang w:val="ru-RU"/>
        </w:rPr>
        <w:tab/>
      </w:r>
      <w:r w:rsidRPr="00145A5F">
        <w:rPr>
          <w:u w:val="single"/>
          <w:lang w:val="ru-RU"/>
        </w:rPr>
        <w:t xml:space="preserve"> </w:t>
      </w:r>
      <w:r w:rsidRPr="00145A5F">
        <w:rPr>
          <w:u w:val="single"/>
          <w:lang w:val="ru-RU"/>
        </w:rPr>
        <w:tab/>
      </w:r>
      <w:r w:rsidRPr="001B41E5">
        <w:rPr>
          <w:lang w:val="ru-RU"/>
        </w:rPr>
        <w:t>/</w:t>
      </w:r>
      <w:r w:rsidRPr="001B41E5">
        <w:rPr>
          <w:u w:val="single"/>
          <w:lang w:val="ru-RU"/>
        </w:rPr>
        <w:t xml:space="preserve"> </w:t>
      </w:r>
      <w:r w:rsidRPr="001B41E5">
        <w:rPr>
          <w:u w:val="single"/>
          <w:lang w:val="ru-RU"/>
        </w:rPr>
        <w:tab/>
      </w:r>
      <w:r w:rsidRPr="001B41E5">
        <w:rPr>
          <w:lang w:val="ru-RU"/>
        </w:rPr>
        <w:t>/</w:t>
      </w:r>
    </w:p>
    <w:p w:rsidR="00D15B3A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</w:pPr>
      <w:proofErr w:type="gramStart"/>
      <w:r>
        <w:t>«_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D15B3A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</w:pPr>
      <w:proofErr w:type="gramStart"/>
      <w:r>
        <w:t>«_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D15B3A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</w:pPr>
      <w:proofErr w:type="gramStart"/>
      <w:r>
        <w:t>«_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sectPr w:rsidR="00D15B3A" w:rsidSect="00EB36E4">
      <w:type w:val="continuous"/>
      <w:pgSz w:w="11900" w:h="16840"/>
      <w:pgMar w:top="90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4DD5"/>
    <w:multiLevelType w:val="hybridMultilevel"/>
    <w:tmpl w:val="5614AD90"/>
    <w:lvl w:ilvl="0" w:tplc="EB084978">
      <w:start w:val="1"/>
      <w:numFmt w:val="decimal"/>
      <w:lvlText w:val="%1."/>
      <w:lvlJc w:val="left"/>
      <w:pPr>
        <w:ind w:left="260" w:hanging="240"/>
      </w:pPr>
      <w:rPr>
        <w:rFonts w:cs="Times New Roman" w:hint="default"/>
        <w:b/>
        <w:bCs/>
        <w:w w:val="99"/>
      </w:rPr>
    </w:lvl>
    <w:lvl w:ilvl="1" w:tplc="16B44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88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2D29E">
      <w:numFmt w:val="bullet"/>
      <w:lvlText w:val="•"/>
      <w:lvlJc w:val="left"/>
      <w:pPr>
        <w:ind w:left="3236" w:hanging="658"/>
      </w:pPr>
      <w:rPr>
        <w:rFonts w:hint="default"/>
      </w:rPr>
    </w:lvl>
    <w:lvl w:ilvl="4" w:tplc="7FDC7D1E">
      <w:numFmt w:val="bullet"/>
      <w:lvlText w:val="•"/>
      <w:lvlJc w:val="left"/>
      <w:pPr>
        <w:ind w:left="4228" w:hanging="658"/>
      </w:pPr>
      <w:rPr>
        <w:rFonts w:hint="default"/>
      </w:rPr>
    </w:lvl>
    <w:lvl w:ilvl="5" w:tplc="65364154">
      <w:numFmt w:val="bullet"/>
      <w:lvlText w:val="•"/>
      <w:lvlJc w:val="left"/>
      <w:pPr>
        <w:ind w:left="5220" w:hanging="658"/>
      </w:pPr>
      <w:rPr>
        <w:rFonts w:hint="default"/>
      </w:rPr>
    </w:lvl>
    <w:lvl w:ilvl="6" w:tplc="C3260302">
      <w:numFmt w:val="bullet"/>
      <w:lvlText w:val="•"/>
      <w:lvlJc w:val="left"/>
      <w:pPr>
        <w:ind w:left="6212" w:hanging="658"/>
      </w:pPr>
      <w:rPr>
        <w:rFonts w:hint="default"/>
      </w:rPr>
    </w:lvl>
    <w:lvl w:ilvl="7" w:tplc="BA6424A4">
      <w:numFmt w:val="bullet"/>
      <w:lvlText w:val="•"/>
      <w:lvlJc w:val="left"/>
      <w:pPr>
        <w:ind w:left="7204" w:hanging="658"/>
      </w:pPr>
      <w:rPr>
        <w:rFonts w:hint="default"/>
      </w:rPr>
    </w:lvl>
    <w:lvl w:ilvl="8" w:tplc="040A6622">
      <w:numFmt w:val="bullet"/>
      <w:lvlText w:val="•"/>
      <w:lvlJc w:val="left"/>
      <w:pPr>
        <w:ind w:left="8196" w:hanging="658"/>
      </w:pPr>
      <w:rPr>
        <w:rFonts w:hint="default"/>
      </w:rPr>
    </w:lvl>
  </w:abstractNum>
  <w:abstractNum w:abstractNumId="1">
    <w:nsid w:val="6DFB0E2A"/>
    <w:multiLevelType w:val="hybridMultilevel"/>
    <w:tmpl w:val="B9B863D4"/>
    <w:lvl w:ilvl="0" w:tplc="15BE7510">
      <w:numFmt w:val="bullet"/>
      <w:lvlText w:val="-"/>
      <w:lvlJc w:val="left"/>
      <w:pPr>
        <w:ind w:left="260" w:hanging="207"/>
      </w:pPr>
      <w:rPr>
        <w:rFonts w:ascii="Times New Roman" w:eastAsia="Times New Roman" w:hAnsi="Times New Roman" w:hint="default"/>
        <w:w w:val="99"/>
        <w:sz w:val="24"/>
      </w:rPr>
    </w:lvl>
    <w:lvl w:ilvl="1" w:tplc="55EE0A64">
      <w:numFmt w:val="bullet"/>
      <w:lvlText w:val="•"/>
      <w:lvlJc w:val="left"/>
      <w:pPr>
        <w:ind w:left="1252" w:hanging="207"/>
      </w:pPr>
      <w:rPr>
        <w:rFonts w:hint="default"/>
      </w:rPr>
    </w:lvl>
    <w:lvl w:ilvl="2" w:tplc="1A4C1A1E">
      <w:numFmt w:val="bullet"/>
      <w:lvlText w:val="•"/>
      <w:lvlJc w:val="left"/>
      <w:pPr>
        <w:ind w:left="2244" w:hanging="207"/>
      </w:pPr>
      <w:rPr>
        <w:rFonts w:hint="default"/>
      </w:rPr>
    </w:lvl>
    <w:lvl w:ilvl="3" w:tplc="5DAADA7E">
      <w:numFmt w:val="bullet"/>
      <w:lvlText w:val="•"/>
      <w:lvlJc w:val="left"/>
      <w:pPr>
        <w:ind w:left="3236" w:hanging="207"/>
      </w:pPr>
      <w:rPr>
        <w:rFonts w:hint="default"/>
      </w:rPr>
    </w:lvl>
    <w:lvl w:ilvl="4" w:tplc="B388DF86">
      <w:numFmt w:val="bullet"/>
      <w:lvlText w:val="•"/>
      <w:lvlJc w:val="left"/>
      <w:pPr>
        <w:ind w:left="4228" w:hanging="207"/>
      </w:pPr>
      <w:rPr>
        <w:rFonts w:hint="default"/>
      </w:rPr>
    </w:lvl>
    <w:lvl w:ilvl="5" w:tplc="B0BA848E">
      <w:numFmt w:val="bullet"/>
      <w:lvlText w:val="•"/>
      <w:lvlJc w:val="left"/>
      <w:pPr>
        <w:ind w:left="5220" w:hanging="207"/>
      </w:pPr>
      <w:rPr>
        <w:rFonts w:hint="default"/>
      </w:rPr>
    </w:lvl>
    <w:lvl w:ilvl="6" w:tplc="A3D0ECAE">
      <w:numFmt w:val="bullet"/>
      <w:lvlText w:val="•"/>
      <w:lvlJc w:val="left"/>
      <w:pPr>
        <w:ind w:left="6212" w:hanging="207"/>
      </w:pPr>
      <w:rPr>
        <w:rFonts w:hint="default"/>
      </w:rPr>
    </w:lvl>
    <w:lvl w:ilvl="7" w:tplc="9424C29C">
      <w:numFmt w:val="bullet"/>
      <w:lvlText w:val="•"/>
      <w:lvlJc w:val="left"/>
      <w:pPr>
        <w:ind w:left="7204" w:hanging="207"/>
      </w:pPr>
      <w:rPr>
        <w:rFonts w:hint="default"/>
      </w:rPr>
    </w:lvl>
    <w:lvl w:ilvl="8" w:tplc="8BE09AF4">
      <w:numFmt w:val="bullet"/>
      <w:lvlText w:val="•"/>
      <w:lvlJc w:val="left"/>
      <w:pPr>
        <w:ind w:left="8196" w:hanging="207"/>
      </w:pPr>
      <w:rPr>
        <w:rFonts w:hint="default"/>
      </w:rPr>
    </w:lvl>
  </w:abstractNum>
  <w:abstractNum w:abstractNumId="2">
    <w:nsid w:val="7C2D2850"/>
    <w:multiLevelType w:val="hybridMultilevel"/>
    <w:tmpl w:val="BBBCC846"/>
    <w:lvl w:ilvl="0" w:tplc="B4E076E8">
      <w:start w:val="1"/>
      <w:numFmt w:val="decimal"/>
      <w:lvlText w:val="%1"/>
      <w:lvlJc w:val="left"/>
      <w:pPr>
        <w:ind w:left="259" w:hanging="440"/>
      </w:pPr>
      <w:rPr>
        <w:rFonts w:cs="Times New Roman" w:hint="default"/>
      </w:rPr>
    </w:lvl>
    <w:lvl w:ilvl="1" w:tplc="0CD24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48CF32">
      <w:numFmt w:val="bullet"/>
      <w:lvlText w:val="•"/>
      <w:lvlJc w:val="left"/>
      <w:pPr>
        <w:ind w:left="2244" w:hanging="440"/>
      </w:pPr>
      <w:rPr>
        <w:rFonts w:hint="default"/>
      </w:rPr>
    </w:lvl>
    <w:lvl w:ilvl="3" w:tplc="433E2352">
      <w:numFmt w:val="bullet"/>
      <w:lvlText w:val="•"/>
      <w:lvlJc w:val="left"/>
      <w:pPr>
        <w:ind w:left="3236" w:hanging="440"/>
      </w:pPr>
      <w:rPr>
        <w:rFonts w:hint="default"/>
      </w:rPr>
    </w:lvl>
    <w:lvl w:ilvl="4" w:tplc="4B6279B8">
      <w:numFmt w:val="bullet"/>
      <w:lvlText w:val="•"/>
      <w:lvlJc w:val="left"/>
      <w:pPr>
        <w:ind w:left="4228" w:hanging="440"/>
      </w:pPr>
      <w:rPr>
        <w:rFonts w:hint="default"/>
      </w:rPr>
    </w:lvl>
    <w:lvl w:ilvl="5" w:tplc="F0EE61DE">
      <w:numFmt w:val="bullet"/>
      <w:lvlText w:val="•"/>
      <w:lvlJc w:val="left"/>
      <w:pPr>
        <w:ind w:left="5220" w:hanging="440"/>
      </w:pPr>
      <w:rPr>
        <w:rFonts w:hint="default"/>
      </w:rPr>
    </w:lvl>
    <w:lvl w:ilvl="6" w:tplc="FFBC605E"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65724656">
      <w:numFmt w:val="bullet"/>
      <w:lvlText w:val="•"/>
      <w:lvlJc w:val="left"/>
      <w:pPr>
        <w:ind w:left="7204" w:hanging="440"/>
      </w:pPr>
      <w:rPr>
        <w:rFonts w:hint="default"/>
      </w:rPr>
    </w:lvl>
    <w:lvl w:ilvl="8" w:tplc="CF7C7F6E">
      <w:numFmt w:val="bullet"/>
      <w:lvlText w:val="•"/>
      <w:lvlJc w:val="left"/>
      <w:pPr>
        <w:ind w:left="8196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36E4"/>
    <w:rsid w:val="00145A5F"/>
    <w:rsid w:val="00171833"/>
    <w:rsid w:val="001977A6"/>
    <w:rsid w:val="001B41E5"/>
    <w:rsid w:val="002270DE"/>
    <w:rsid w:val="003929E2"/>
    <w:rsid w:val="005C4484"/>
    <w:rsid w:val="00646471"/>
    <w:rsid w:val="00B055CA"/>
    <w:rsid w:val="00CC2D75"/>
    <w:rsid w:val="00D15B3A"/>
    <w:rsid w:val="00EB36E4"/>
    <w:rsid w:val="00EB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EB36E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B36E4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988"/>
    <w:rPr>
      <w:rFonts w:ascii="Times New Roman" w:eastAsia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EB36E4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EB36E4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EB36E4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EB36E4"/>
    <w:pPr>
      <w:ind w:left="260"/>
      <w:jc w:val="both"/>
    </w:pPr>
  </w:style>
  <w:style w:type="paragraph" w:customStyle="1" w:styleId="TableParagraph">
    <w:name w:val="Table Paragraph"/>
    <w:basedOn w:val="a"/>
    <w:uiPriority w:val="99"/>
    <w:rsid w:val="00EB36E4"/>
  </w:style>
  <w:style w:type="paragraph" w:styleId="a6">
    <w:name w:val="Balloon Text"/>
    <w:basedOn w:val="a"/>
    <w:link w:val="a7"/>
    <w:uiPriority w:val="99"/>
    <w:semiHidden/>
    <w:rsid w:val="00145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5A5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3145</Words>
  <Characters>17931</Characters>
  <Application>Microsoft Office Word</Application>
  <DocSecurity>0</DocSecurity>
  <Lines>149</Lines>
  <Paragraphs>42</Paragraphs>
  <ScaleCrop>false</ScaleCrop>
  <Company/>
  <LinksUpToDate>false</LinksUpToDate>
  <CharactersWithSpaces>21034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Берикей</dc:creator>
  <cp:lastModifiedBy>СШ Берикей</cp:lastModifiedBy>
  <cp:revision>2</cp:revision>
  <dcterms:created xsi:type="dcterms:W3CDTF">2020-05-29T18:29:00Z</dcterms:created>
  <dcterms:modified xsi:type="dcterms:W3CDTF">2020-05-29T18:29:00Z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8870-03-16T08:22:20Z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8870-03-16T03:22:20Z</vt:filetime>
  </property>
</Properties>
</file>